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580F" w14:textId="069E81A6" w:rsidR="0055113D" w:rsidRPr="00D01CD4" w:rsidRDefault="006475CC" w:rsidP="00D01CD4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D01CD4">
        <w:rPr>
          <w:rFonts w:ascii="Times New Roman" w:hAnsi="Times New Roman" w:cs="Times New Roman"/>
          <w:sz w:val="40"/>
          <w:szCs w:val="40"/>
        </w:rPr>
        <w:t>Christine L. Singleton</w:t>
      </w:r>
    </w:p>
    <w:p w14:paraId="5D46360C" w14:textId="76D89920" w:rsidR="006475CC" w:rsidRPr="00876D61" w:rsidRDefault="003242FB" w:rsidP="00876D6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Lawrence, KS 66044</w:t>
      </w:r>
    </w:p>
    <w:p w14:paraId="1DC911ED" w14:textId="7354EAE0" w:rsidR="006475CC" w:rsidRPr="00876D61" w:rsidRDefault="006D3599" w:rsidP="00876D6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SINGLETONCL@KU.EDU</w:t>
      </w:r>
    </w:p>
    <w:p w14:paraId="6B487DEE" w14:textId="2B7B35D3" w:rsidR="006475CC" w:rsidRPr="00876D61" w:rsidRDefault="006475CC" w:rsidP="00876D61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30CC9886" w14:textId="0AFA8AC6" w:rsidR="006475CC" w:rsidRPr="00876D61" w:rsidRDefault="006475CC" w:rsidP="006475CC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876D61">
        <w:rPr>
          <w:rFonts w:ascii="Times New Roman" w:hAnsi="Times New Roman" w:cs="Times New Roman"/>
          <w:sz w:val="28"/>
          <w:szCs w:val="28"/>
          <w:u w:val="single"/>
        </w:rPr>
        <w:t>EDUCATION</w:t>
      </w:r>
    </w:p>
    <w:p w14:paraId="690DD054" w14:textId="2DAB1E4B" w:rsidR="00737BB3" w:rsidRDefault="00737BB3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Kansas</w:t>
      </w:r>
      <w:r>
        <w:rPr>
          <w:rFonts w:ascii="Times New Roman" w:hAnsi="Times New Roman" w:cs="Times New Roman"/>
          <w:sz w:val="24"/>
          <w:szCs w:val="24"/>
        </w:rPr>
        <w:t xml:space="preserve"> | Lawrence, KS | August 2024 — Present</w:t>
      </w:r>
    </w:p>
    <w:p w14:paraId="0DBBF583" w14:textId="0CE78FBC" w:rsidR="007F509E" w:rsidRPr="00737BB3" w:rsidRDefault="007F509E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Obtaining a </w:t>
      </w:r>
      <w:r w:rsidR="00520E04">
        <w:rPr>
          <w:rFonts w:ascii="Times New Roman" w:hAnsi="Times New Roman" w:cs="Times New Roman"/>
          <w:sz w:val="24"/>
          <w:szCs w:val="24"/>
        </w:rPr>
        <w:t>Master of Fine Arts</w:t>
      </w:r>
      <w:r>
        <w:rPr>
          <w:rFonts w:ascii="Times New Roman" w:hAnsi="Times New Roman" w:cs="Times New Roman"/>
          <w:sz w:val="24"/>
          <w:szCs w:val="24"/>
        </w:rPr>
        <w:t xml:space="preserve"> in Creative Writing </w:t>
      </w:r>
    </w:p>
    <w:p w14:paraId="1B03F657" w14:textId="77777777" w:rsidR="00737BB3" w:rsidRDefault="00737BB3" w:rsidP="006475C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A7604" w14:textId="51FE11F6" w:rsidR="006475CC" w:rsidRDefault="006475CC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Virginia Commonwealth University</w:t>
      </w:r>
      <w:r>
        <w:rPr>
          <w:rFonts w:ascii="Times New Roman" w:hAnsi="Times New Roman" w:cs="Times New Roman"/>
          <w:sz w:val="24"/>
          <w:szCs w:val="24"/>
        </w:rPr>
        <w:t xml:space="preserve"> | Richmond, VA | August 2021 – May 2023</w:t>
      </w:r>
    </w:p>
    <w:p w14:paraId="3D96981D" w14:textId="22B96E7A" w:rsidR="006475CC" w:rsidRDefault="006475CC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Arts in English | GPA 3.94</w:t>
      </w:r>
    </w:p>
    <w:p w14:paraId="3ED011DE" w14:textId="4F4A396E" w:rsidR="006475CC" w:rsidRDefault="006475CC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8A0B3F" w14:textId="0C418671" w:rsidR="006475CC" w:rsidRDefault="006475CC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J. Sargeant Reynolds Community College </w:t>
      </w:r>
      <w:r>
        <w:rPr>
          <w:rFonts w:ascii="Times New Roman" w:hAnsi="Times New Roman" w:cs="Times New Roman"/>
          <w:sz w:val="24"/>
          <w:szCs w:val="24"/>
        </w:rPr>
        <w:t>| Richmond, VA | June 2020 – May 2021</w:t>
      </w:r>
    </w:p>
    <w:p w14:paraId="48CF51F3" w14:textId="28A90B1C" w:rsidR="006475CC" w:rsidRDefault="006475CC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Took a variety of Arts and Humanities courses | GPA </w:t>
      </w:r>
      <w:r w:rsidR="00A7546D">
        <w:rPr>
          <w:rFonts w:ascii="Times New Roman" w:hAnsi="Times New Roman" w:cs="Times New Roman"/>
          <w:sz w:val="24"/>
          <w:szCs w:val="24"/>
        </w:rPr>
        <w:t>2.353</w:t>
      </w:r>
    </w:p>
    <w:p w14:paraId="282AAD87" w14:textId="084FEB30" w:rsidR="006475CC" w:rsidRDefault="006475CC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FE4D6D" w14:textId="451312CF" w:rsidR="006475CC" w:rsidRDefault="006475CC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Spelman College </w:t>
      </w:r>
      <w:r>
        <w:rPr>
          <w:rFonts w:ascii="Times New Roman" w:hAnsi="Times New Roman" w:cs="Times New Roman"/>
          <w:sz w:val="24"/>
          <w:szCs w:val="24"/>
        </w:rPr>
        <w:t>| Atlanta, GA | September 2014 – February 2018</w:t>
      </w:r>
    </w:p>
    <w:p w14:paraId="07C56213" w14:textId="3B02E971" w:rsidR="006475CC" w:rsidRDefault="006475CC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65 credits of Humanities courses</w:t>
      </w:r>
      <w:r w:rsidR="00A7546D">
        <w:rPr>
          <w:rFonts w:ascii="Times New Roman" w:hAnsi="Times New Roman" w:cs="Times New Roman"/>
          <w:sz w:val="24"/>
          <w:szCs w:val="24"/>
        </w:rPr>
        <w:t xml:space="preserve"> | GPA 2.73</w:t>
      </w:r>
    </w:p>
    <w:p w14:paraId="3CDECC3D" w14:textId="4A4E264A" w:rsidR="006475CC" w:rsidRDefault="006475CC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1FAE77" w14:textId="5033332B" w:rsidR="006475CC" w:rsidRPr="00876D61" w:rsidRDefault="00876D61" w:rsidP="006475CC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876D61">
        <w:rPr>
          <w:rFonts w:ascii="Times New Roman" w:hAnsi="Times New Roman" w:cs="Times New Roman"/>
          <w:sz w:val="28"/>
          <w:szCs w:val="28"/>
          <w:u w:val="single"/>
        </w:rPr>
        <w:t>AWARDS</w:t>
      </w:r>
      <w:r w:rsidR="006475CC" w:rsidRPr="00876D61">
        <w:rPr>
          <w:rFonts w:ascii="Times New Roman" w:hAnsi="Times New Roman" w:cs="Times New Roman"/>
          <w:sz w:val="28"/>
          <w:szCs w:val="28"/>
          <w:u w:val="single"/>
        </w:rPr>
        <w:t>, HONORS, AND SCHOLARSHIPS</w:t>
      </w:r>
    </w:p>
    <w:p w14:paraId="204D0C82" w14:textId="2F8F5AC6" w:rsidR="00F144CD" w:rsidRDefault="003929C2" w:rsidP="001906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Honorable Mention, Snyder Book Collecting Contest, University of Kansas</w:t>
      </w:r>
      <w:r w:rsidR="00D76A64">
        <w:rPr>
          <w:rFonts w:ascii="Times New Roman" w:hAnsi="Times New Roman" w:cs="Times New Roman"/>
          <w:sz w:val="24"/>
          <w:szCs w:val="24"/>
        </w:rPr>
        <w:t>, 2025</w:t>
      </w:r>
    </w:p>
    <w:p w14:paraId="50044867" w14:textId="707DAC6F" w:rsidR="00520E04" w:rsidRDefault="006475CC" w:rsidP="001906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Roy Riely Fund Scholarship Recipient</w:t>
      </w:r>
      <w:r w:rsidR="00876D61">
        <w:rPr>
          <w:rFonts w:ascii="Times New Roman" w:hAnsi="Times New Roman" w:cs="Times New Roman"/>
          <w:sz w:val="24"/>
          <w:szCs w:val="24"/>
        </w:rPr>
        <w:t>, 2022 – 2023</w:t>
      </w:r>
    </w:p>
    <w:p w14:paraId="235F5D67" w14:textId="77777777" w:rsidR="00520E04" w:rsidRDefault="006475CC" w:rsidP="001906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20E04">
        <w:rPr>
          <w:rFonts w:ascii="Times New Roman" w:hAnsi="Times New Roman" w:cs="Times New Roman"/>
          <w:sz w:val="24"/>
          <w:szCs w:val="24"/>
        </w:rPr>
        <w:t>Philip B. Meggs Memorial Scholarship Recipient</w:t>
      </w:r>
      <w:r w:rsidR="00876D61" w:rsidRPr="00520E04">
        <w:rPr>
          <w:rFonts w:ascii="Times New Roman" w:hAnsi="Times New Roman" w:cs="Times New Roman"/>
          <w:sz w:val="24"/>
          <w:szCs w:val="24"/>
        </w:rPr>
        <w:t xml:space="preserve">, 2022 – 2023 </w:t>
      </w:r>
    </w:p>
    <w:p w14:paraId="01F86889" w14:textId="77777777" w:rsidR="00FA1DDA" w:rsidRDefault="006475CC" w:rsidP="001906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20E04">
        <w:rPr>
          <w:rFonts w:ascii="Times New Roman" w:hAnsi="Times New Roman" w:cs="Times New Roman"/>
          <w:sz w:val="24"/>
          <w:szCs w:val="24"/>
        </w:rPr>
        <w:t>Sigma Tau Delta English Honor Society, Alpha Rho Alpha Chapter, Inducted Spring 2023</w:t>
      </w:r>
    </w:p>
    <w:p w14:paraId="26B92978" w14:textId="77777777" w:rsidR="00FA1DDA" w:rsidRDefault="006475CC" w:rsidP="001906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A1DDA">
        <w:rPr>
          <w:rFonts w:ascii="Times New Roman" w:hAnsi="Times New Roman" w:cs="Times New Roman"/>
          <w:sz w:val="24"/>
          <w:szCs w:val="24"/>
        </w:rPr>
        <w:t>Omicron Delta Kappa National Leadership Honor Society, Inducted Fall 2022</w:t>
      </w:r>
    </w:p>
    <w:p w14:paraId="262AB2A6" w14:textId="442500DC" w:rsidR="006475CC" w:rsidRPr="00FA1DDA" w:rsidRDefault="006475CC" w:rsidP="00FA1D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A1DDA">
        <w:rPr>
          <w:rFonts w:ascii="Times New Roman" w:hAnsi="Times New Roman" w:cs="Times New Roman"/>
          <w:sz w:val="24"/>
          <w:szCs w:val="24"/>
        </w:rPr>
        <w:t>Black History in the Making Award Recipient, English Department, Virginia Commonwealth University, 2023</w:t>
      </w:r>
    </w:p>
    <w:p w14:paraId="2DCC835D" w14:textId="0BA1771D" w:rsidR="006475CC" w:rsidRDefault="006475CC" w:rsidP="006475C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34703" w14:textId="33B89AF8" w:rsidR="00876D61" w:rsidRPr="00876D61" w:rsidRDefault="00876D61" w:rsidP="006475CC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876D61">
        <w:rPr>
          <w:rFonts w:ascii="Times New Roman" w:hAnsi="Times New Roman" w:cs="Times New Roman"/>
          <w:sz w:val="28"/>
          <w:szCs w:val="28"/>
          <w:u w:val="single"/>
        </w:rPr>
        <w:t>RESEARCH EXPERIENCE</w:t>
      </w:r>
      <w:r w:rsidR="00C25C54">
        <w:rPr>
          <w:rFonts w:ascii="Times New Roman" w:hAnsi="Times New Roman" w:cs="Times New Roman"/>
          <w:sz w:val="28"/>
          <w:szCs w:val="28"/>
          <w:u w:val="single"/>
        </w:rPr>
        <w:t>/PRESENTATIONS</w:t>
      </w:r>
    </w:p>
    <w:p w14:paraId="1C32140D" w14:textId="4C4F33E4" w:rsidR="00D76A64" w:rsidRDefault="00D76A64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Kansas</w:t>
      </w:r>
      <w:r>
        <w:rPr>
          <w:rFonts w:ascii="Times New Roman" w:hAnsi="Times New Roman" w:cs="Times New Roman"/>
          <w:sz w:val="24"/>
          <w:szCs w:val="24"/>
        </w:rPr>
        <w:t>, Lawrence, KS</w:t>
      </w:r>
    </w:p>
    <w:p w14:paraId="65895237" w14:textId="74FEAC06" w:rsidR="00D76A64" w:rsidRDefault="00D76A64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Hot Graduate Research, April 2025</w:t>
      </w:r>
    </w:p>
    <w:p w14:paraId="34BA25C3" w14:textId="603C9ABB" w:rsidR="00D76A64" w:rsidRPr="00D76A64" w:rsidRDefault="00D76A64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Title: “</w:t>
      </w:r>
      <w:r w:rsidR="0020046C">
        <w:rPr>
          <w:rFonts w:ascii="Times New Roman" w:hAnsi="Times New Roman" w:cs="Times New Roman"/>
          <w:sz w:val="24"/>
          <w:szCs w:val="24"/>
        </w:rPr>
        <w:t>Remixing Pedagogy”</w:t>
      </w:r>
    </w:p>
    <w:p w14:paraId="26F4D79C" w14:textId="77777777" w:rsidR="00D76A64" w:rsidRDefault="00D76A64" w:rsidP="006475C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6F315" w14:textId="4837FD15" w:rsidR="00876D61" w:rsidRDefault="00876D61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Virginia Commonwealth University</w:t>
      </w:r>
      <w:r>
        <w:rPr>
          <w:rFonts w:ascii="Times New Roman" w:hAnsi="Times New Roman" w:cs="Times New Roman"/>
          <w:sz w:val="24"/>
          <w:szCs w:val="24"/>
        </w:rPr>
        <w:t>, Richmond, VA</w:t>
      </w:r>
    </w:p>
    <w:p w14:paraId="5860DF98" w14:textId="16FB8E8B" w:rsidR="00876D61" w:rsidRDefault="00876D61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Distinguished English Major Program, August 2022 – May 2023 </w:t>
      </w:r>
    </w:p>
    <w:p w14:paraId="4B982F0E" w14:textId="3087D8AE" w:rsidR="00876D61" w:rsidRDefault="00876D61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Advisors: Dr. Shermaine M. Jones and Professor Gretchen Comba</w:t>
      </w:r>
    </w:p>
    <w:p w14:paraId="669049D9" w14:textId="51A6664E" w:rsidR="00876D61" w:rsidRDefault="00876D61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 Title: “‘MAKE THEM KNOW:’ Rage, Rejection, and Reckoning in the Black Woman’s Bildungsroman” </w:t>
      </w:r>
    </w:p>
    <w:p w14:paraId="77AF93AD" w14:textId="25C14FC8" w:rsidR="00876D61" w:rsidRDefault="00876D61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2D13C3" w14:textId="39A6BFA6" w:rsidR="00B53217" w:rsidRPr="009812A7" w:rsidRDefault="00B53217" w:rsidP="00B5321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9812A7">
        <w:rPr>
          <w:rFonts w:ascii="Times New Roman" w:hAnsi="Times New Roman" w:cs="Times New Roman"/>
          <w:sz w:val="28"/>
          <w:szCs w:val="28"/>
          <w:u w:val="single"/>
        </w:rPr>
        <w:t>TEACHING EXPERIENCE</w:t>
      </w:r>
    </w:p>
    <w:p w14:paraId="501C8EBC" w14:textId="564CCA86" w:rsidR="001025B3" w:rsidRDefault="00B53217" w:rsidP="00B532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Graduate Teaching Assistant </w:t>
      </w:r>
      <w:r w:rsidR="001025B3">
        <w:rPr>
          <w:rFonts w:ascii="Times New Roman" w:hAnsi="Times New Roman" w:cs="Times New Roman"/>
          <w:sz w:val="24"/>
          <w:szCs w:val="24"/>
        </w:rPr>
        <w:t>| The University of Kansas | Lawrence, KS</w:t>
      </w:r>
    </w:p>
    <w:p w14:paraId="02259803" w14:textId="2F6DB1D6" w:rsidR="001025B3" w:rsidRPr="00B53217" w:rsidRDefault="006317D9" w:rsidP="00B532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2024 – Present </w:t>
      </w:r>
    </w:p>
    <w:p w14:paraId="537B2CD0" w14:textId="77777777" w:rsidR="00345BFF" w:rsidRDefault="008F4459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Courses Taught</w:t>
      </w:r>
      <w:r w:rsidR="00345B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F1269C" w14:textId="300D0FEE" w:rsidR="00B53217" w:rsidRDefault="008F4459" w:rsidP="00345BF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 101: Composition</w:t>
      </w:r>
      <w:r w:rsidR="00345BFF">
        <w:rPr>
          <w:rFonts w:ascii="Times New Roman" w:hAnsi="Times New Roman" w:cs="Times New Roman"/>
          <w:sz w:val="24"/>
          <w:szCs w:val="24"/>
        </w:rPr>
        <w:t xml:space="preserve"> | Two Sections | Fall 2024</w:t>
      </w:r>
    </w:p>
    <w:p w14:paraId="56BC3DF4" w14:textId="0F4A56ED" w:rsidR="00345BFF" w:rsidRPr="008F4459" w:rsidRDefault="00345BFF" w:rsidP="00345BF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ENGL 102: </w:t>
      </w:r>
      <w:r w:rsidR="00CF44B7">
        <w:rPr>
          <w:rFonts w:ascii="Times New Roman" w:hAnsi="Times New Roman" w:cs="Times New Roman"/>
          <w:sz w:val="24"/>
          <w:szCs w:val="24"/>
        </w:rPr>
        <w:t>Critical Reading and Writing | Two Sections | Spring 2025</w:t>
      </w:r>
    </w:p>
    <w:p w14:paraId="036FF92D" w14:textId="77777777" w:rsidR="006317D9" w:rsidRDefault="006317D9" w:rsidP="006475CC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14:paraId="2EFF1C11" w14:textId="0CF415B3" w:rsidR="009740FB" w:rsidRPr="00876D61" w:rsidRDefault="00876D61" w:rsidP="006475CC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876D61">
        <w:rPr>
          <w:rFonts w:ascii="Times New Roman" w:hAnsi="Times New Roman" w:cs="Times New Roman"/>
          <w:sz w:val="28"/>
          <w:szCs w:val="28"/>
          <w:u w:val="single"/>
        </w:rPr>
        <w:t>INTERNSHIPS/WORK EXPERIENCE</w:t>
      </w:r>
    </w:p>
    <w:p w14:paraId="7F3CE3BF" w14:textId="03EEC09D" w:rsidR="009965DA" w:rsidRDefault="00924071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Co-Chair</w:t>
      </w:r>
      <w:r>
        <w:rPr>
          <w:rFonts w:ascii="Times New Roman" w:hAnsi="Times New Roman" w:cs="Times New Roman"/>
          <w:sz w:val="24"/>
          <w:szCs w:val="24"/>
        </w:rPr>
        <w:t xml:space="preserve"> | KU Reads/Common Book Committee</w:t>
      </w:r>
      <w:r w:rsidR="00E7620F">
        <w:rPr>
          <w:rFonts w:ascii="Times New Roman" w:hAnsi="Times New Roman" w:cs="Times New Roman"/>
          <w:sz w:val="24"/>
          <w:szCs w:val="24"/>
        </w:rPr>
        <w:t xml:space="preserve"> | University of Kansas</w:t>
      </w:r>
    </w:p>
    <w:p w14:paraId="73DD90F4" w14:textId="6F200C12" w:rsidR="00E7620F" w:rsidRDefault="00E7620F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2024 — </w:t>
      </w:r>
      <w:r w:rsidR="00B53217">
        <w:rPr>
          <w:rFonts w:ascii="Times New Roman" w:hAnsi="Times New Roman" w:cs="Times New Roman"/>
          <w:sz w:val="24"/>
          <w:szCs w:val="24"/>
        </w:rPr>
        <w:t>December 2024</w:t>
      </w:r>
    </w:p>
    <w:p w14:paraId="5493CAB5" w14:textId="5B6E90F3" w:rsidR="00E321A9" w:rsidRDefault="00E321A9" w:rsidP="00520E0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Helped </w:t>
      </w:r>
      <w:r w:rsidR="00D01452">
        <w:rPr>
          <w:rFonts w:ascii="Times New Roman" w:hAnsi="Times New Roman" w:cs="Times New Roman"/>
          <w:sz w:val="24"/>
          <w:szCs w:val="24"/>
        </w:rPr>
        <w:t>narrow down selections for the 2025 Common Book for the University of Kansas</w:t>
      </w:r>
    </w:p>
    <w:p w14:paraId="29C30B51" w14:textId="7DE99D1D" w:rsidR="00D01452" w:rsidRDefault="00FA1DDA" w:rsidP="00520E0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Co-lead meetings to discuss selections</w:t>
      </w:r>
    </w:p>
    <w:p w14:paraId="7857A9CF" w14:textId="77777777" w:rsidR="00FA1DDA" w:rsidRDefault="00FA1DDA" w:rsidP="00F873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ECF099" w14:textId="03E980DA" w:rsidR="00F87340" w:rsidRDefault="00F87340" w:rsidP="00F873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Administrative </w:t>
      </w:r>
      <w:r w:rsidR="006D3599">
        <w:rPr>
          <w:rFonts w:ascii="Times New Roman" w:hAnsi="Times New Roman" w:cs="Times New Roman"/>
          <w:b/>
          <w:bCs/>
          <w:sz w:val="24"/>
          <w:szCs w:val="24"/>
        </w:rPr>
        <w:t>Coordinator</w:t>
      </w:r>
      <w:r w:rsidR="004270D8">
        <w:rPr>
          <w:rFonts w:ascii="Times New Roman" w:hAnsi="Times New Roman" w:cs="Times New Roman"/>
          <w:sz w:val="24"/>
          <w:szCs w:val="24"/>
        </w:rPr>
        <w:t xml:space="preserve"> | Bloodletter Literary Magazine</w:t>
      </w:r>
    </w:p>
    <w:p w14:paraId="2AD8D043" w14:textId="75C5BA66" w:rsidR="004270D8" w:rsidRDefault="004270D8" w:rsidP="00F873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2024 — August 2024</w:t>
      </w:r>
    </w:p>
    <w:p w14:paraId="5E853301" w14:textId="323A0023" w:rsidR="004270D8" w:rsidRDefault="004270D8" w:rsidP="004270D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a variety of administrative duties to support the magazine</w:t>
      </w:r>
      <w:r w:rsidR="00C54C82">
        <w:rPr>
          <w:rFonts w:ascii="Times New Roman" w:hAnsi="Times New Roman" w:cs="Times New Roman"/>
          <w:sz w:val="24"/>
          <w:szCs w:val="24"/>
        </w:rPr>
        <w:t xml:space="preserve"> including proofreading, editing, and layout management of webpage</w:t>
      </w:r>
    </w:p>
    <w:p w14:paraId="5010EAAE" w14:textId="072272AD" w:rsidR="004270D8" w:rsidRDefault="004270D8" w:rsidP="004270D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Co-hosted </w:t>
      </w:r>
      <w:r w:rsidR="0035253E">
        <w:rPr>
          <w:rFonts w:ascii="Times New Roman" w:hAnsi="Times New Roman" w:cs="Times New Roman"/>
          <w:sz w:val="24"/>
          <w:szCs w:val="24"/>
        </w:rPr>
        <w:t xml:space="preserve">a reading of various pieces from </w:t>
      </w:r>
      <w:r w:rsidR="009740FB">
        <w:rPr>
          <w:rFonts w:ascii="Times New Roman" w:hAnsi="Times New Roman" w:cs="Times New Roman"/>
          <w:sz w:val="24"/>
          <w:szCs w:val="24"/>
        </w:rPr>
        <w:t>earlier</w:t>
      </w:r>
      <w:r w:rsidR="0035253E">
        <w:rPr>
          <w:rFonts w:ascii="Times New Roman" w:hAnsi="Times New Roman" w:cs="Times New Roman"/>
          <w:sz w:val="24"/>
          <w:szCs w:val="24"/>
        </w:rPr>
        <w:t xml:space="preserve"> issues</w:t>
      </w:r>
    </w:p>
    <w:p w14:paraId="20EF851D" w14:textId="77777777" w:rsidR="00B53217" w:rsidRDefault="00B53217" w:rsidP="006475C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E6F37" w14:textId="3B7C0C45" w:rsidR="00876D61" w:rsidRDefault="00876D61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Peer Mentor</w:t>
      </w:r>
      <w:r>
        <w:rPr>
          <w:rFonts w:ascii="Times New Roman" w:hAnsi="Times New Roman" w:cs="Times New Roman"/>
          <w:sz w:val="24"/>
          <w:szCs w:val="24"/>
        </w:rPr>
        <w:t xml:space="preserve"> | Mellon Pathways Program </w:t>
      </w:r>
      <w:r w:rsidR="00924071">
        <w:rPr>
          <w:rFonts w:ascii="Times New Roman" w:hAnsi="Times New Roman" w:cs="Times New Roman"/>
          <w:sz w:val="24"/>
          <w:szCs w:val="24"/>
        </w:rPr>
        <w:t xml:space="preserve">| </w:t>
      </w:r>
      <w:r>
        <w:rPr>
          <w:rFonts w:ascii="Times New Roman" w:hAnsi="Times New Roman" w:cs="Times New Roman"/>
          <w:sz w:val="24"/>
          <w:szCs w:val="24"/>
        </w:rPr>
        <w:t>Virginia Commonwealth University</w:t>
      </w:r>
    </w:p>
    <w:p w14:paraId="4A7392A9" w14:textId="58CE1AFE" w:rsidR="00876D61" w:rsidRDefault="00876D61" w:rsidP="00647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2022 – May 2023</w:t>
      </w:r>
    </w:p>
    <w:p w14:paraId="7602DF87" w14:textId="55E899D5" w:rsidR="00876D61" w:rsidRDefault="00876D61" w:rsidP="00520E0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Mentored Virginia Community College students in Pathways Program interested in transferring to a four-year college in Virginia</w:t>
      </w:r>
    </w:p>
    <w:p w14:paraId="57625ABE" w14:textId="29490EF4" w:rsidR="00876D61" w:rsidRDefault="00876D61" w:rsidP="00520E0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Co-hosted over 15 cultural and professional development events and workshops each semester</w:t>
      </w:r>
    </w:p>
    <w:p w14:paraId="0EC439FA" w14:textId="77777777" w:rsidR="00E7620F" w:rsidRDefault="00E7620F" w:rsidP="00876D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73B11" w14:textId="77777777" w:rsidR="00E321A9" w:rsidRDefault="00876D61" w:rsidP="00876D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Poetry Lead and Managing Editor</w:t>
      </w:r>
      <w:r>
        <w:rPr>
          <w:rFonts w:ascii="Times New Roman" w:hAnsi="Times New Roman" w:cs="Times New Roman"/>
          <w:sz w:val="24"/>
          <w:szCs w:val="24"/>
        </w:rPr>
        <w:t xml:space="preserve"> | </w:t>
      </w:r>
      <w:r>
        <w:rPr>
          <w:rFonts w:ascii="Times New Roman" w:hAnsi="Times New Roman" w:cs="Times New Roman"/>
          <w:i/>
          <w:iCs/>
          <w:sz w:val="24"/>
          <w:szCs w:val="24"/>
        </w:rPr>
        <w:t>plain china: Best Undergraduate Writing</w:t>
      </w:r>
      <w:r w:rsidR="00E7620F">
        <w:rPr>
          <w:rFonts w:ascii="Times New Roman" w:hAnsi="Times New Roman" w:cs="Times New Roman"/>
          <w:sz w:val="24"/>
          <w:szCs w:val="24"/>
        </w:rPr>
        <w:t xml:space="preserve"> | </w:t>
      </w:r>
    </w:p>
    <w:p w14:paraId="76CE7BB0" w14:textId="0447A3E5" w:rsidR="00876D61" w:rsidRDefault="00876D61" w:rsidP="00876D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Commonwealth University</w:t>
      </w:r>
    </w:p>
    <w:p w14:paraId="3E1BCC35" w14:textId="79AE3E42" w:rsidR="00876D61" w:rsidRDefault="00876D61" w:rsidP="00876D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2022 – December 2022</w:t>
      </w:r>
    </w:p>
    <w:p w14:paraId="2C9753B4" w14:textId="2C908CB0" w:rsidR="00876D61" w:rsidRDefault="00876D61" w:rsidP="00876D6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Chose and compiled poetry selections for Volume 10 of </w:t>
      </w:r>
      <w:r>
        <w:rPr>
          <w:rFonts w:ascii="Times New Roman" w:hAnsi="Times New Roman" w:cs="Times New Roman"/>
          <w:i/>
          <w:iCs/>
          <w:sz w:val="24"/>
          <w:szCs w:val="24"/>
        </w:rPr>
        <w:t>plain china</w:t>
      </w:r>
    </w:p>
    <w:p w14:paraId="19871F9C" w14:textId="77777777" w:rsidR="007803A3" w:rsidRDefault="00876D61" w:rsidP="00876D6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Hosted and led weekly meetings with poetry group to discuss selections</w:t>
      </w:r>
    </w:p>
    <w:p w14:paraId="5677175A" w14:textId="77777777" w:rsidR="00E321A9" w:rsidRDefault="00E321A9" w:rsidP="00E321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61B4F6" w14:textId="5572ADA5" w:rsidR="00876D61" w:rsidRDefault="00876D61" w:rsidP="00876D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Customer Service Representative (CSR) </w:t>
      </w:r>
      <w:r>
        <w:rPr>
          <w:rFonts w:ascii="Times New Roman" w:hAnsi="Times New Roman" w:cs="Times New Roman"/>
          <w:sz w:val="24"/>
          <w:szCs w:val="24"/>
        </w:rPr>
        <w:t>| Michael and Son Services Call Center</w:t>
      </w:r>
    </w:p>
    <w:p w14:paraId="5A8FC2D3" w14:textId="2E1CA542" w:rsidR="00876D61" w:rsidRDefault="00876D61" w:rsidP="00876D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2019 – March 2020 </w:t>
      </w:r>
    </w:p>
    <w:p w14:paraId="1BFCAD05" w14:textId="5C25FCC1" w:rsidR="00876D61" w:rsidRDefault="00876D61" w:rsidP="00876D6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Rewrote the training manual to reflect the new scheduling system implemented</w:t>
      </w:r>
    </w:p>
    <w:p w14:paraId="67789F28" w14:textId="385E528D" w:rsidR="00A7546D" w:rsidRDefault="00A7546D" w:rsidP="00876D6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Designed all bulletin boards and fliers to easily disseminate information</w:t>
      </w:r>
    </w:p>
    <w:p w14:paraId="1591CE48" w14:textId="1E3E9BB7" w:rsidR="00A7546D" w:rsidRDefault="00A7546D" w:rsidP="00876D6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company newsletter to share important information, like departmental updates, employee of the month, and sales data; set-up newspaper template in Word for future employee use</w:t>
      </w:r>
    </w:p>
    <w:p w14:paraId="67A064D4" w14:textId="123D66B2" w:rsidR="00A7546D" w:rsidRPr="00CF44B7" w:rsidRDefault="00A7546D" w:rsidP="00A7546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 create a new rubric to assess call quality; established new system for grading quality of calls with the CSR ABCs (Customer Service Representative, Acknowledge – Book – Close)</w:t>
      </w:r>
    </w:p>
    <w:p w14:paraId="5C8E0BE1" w14:textId="506AA1D0" w:rsidR="00A7546D" w:rsidRDefault="00A7546D" w:rsidP="00A754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CE88B3" w14:textId="0192401B" w:rsidR="00A7546D" w:rsidRPr="00A7546D" w:rsidRDefault="00A7546D" w:rsidP="00A7546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A7546D">
        <w:rPr>
          <w:rFonts w:ascii="Times New Roman" w:hAnsi="Times New Roman" w:cs="Times New Roman"/>
          <w:sz w:val="28"/>
          <w:szCs w:val="28"/>
          <w:u w:val="single"/>
        </w:rPr>
        <w:t>PUBLICATIONS</w:t>
      </w:r>
    </w:p>
    <w:p w14:paraId="1B73D2BF" w14:textId="77777777" w:rsidR="00A7546D" w:rsidRDefault="00A7546D" w:rsidP="00A754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Poem: “Girls at Midnight” </w:t>
      </w:r>
    </w:p>
    <w:p w14:paraId="62B1FE9C" w14:textId="7A79530B" w:rsidR="00A7546D" w:rsidRDefault="00A7546D" w:rsidP="00A754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46D">
        <w:rPr>
          <w:rFonts w:ascii="Times New Roman" w:hAnsi="Times New Roman" w:cs="Times New Roman"/>
          <w:i/>
          <w:iCs/>
          <w:sz w:val="24"/>
          <w:szCs w:val="24"/>
        </w:rPr>
        <w:t>Podium: The Literary Arts Journal for Richmond Youth</w:t>
      </w:r>
      <w:r>
        <w:rPr>
          <w:rFonts w:ascii="Times New Roman" w:hAnsi="Times New Roman" w:cs="Times New Roman"/>
          <w:sz w:val="24"/>
          <w:szCs w:val="24"/>
        </w:rPr>
        <w:t>, Vol. 5, 2013</w:t>
      </w:r>
    </w:p>
    <w:p w14:paraId="2DB2B1FA" w14:textId="4568A5B4" w:rsidR="00A7546D" w:rsidRDefault="00A7546D" w:rsidP="00A754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A9CCB2" w14:textId="1DEC05C8" w:rsidR="00A7546D" w:rsidRDefault="00A7546D" w:rsidP="00A754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Poem: “Fahrenheit 1400”</w:t>
      </w:r>
    </w:p>
    <w:p w14:paraId="02A68D19" w14:textId="384E45CA" w:rsidR="00A7546D" w:rsidRDefault="00A7546D" w:rsidP="00A754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12A7">
        <w:rPr>
          <w:rFonts w:ascii="Times New Roman" w:hAnsi="Times New Roman" w:cs="Times New Roman"/>
          <w:i/>
          <w:iCs/>
          <w:sz w:val="24"/>
          <w:szCs w:val="24"/>
        </w:rPr>
        <w:t>Podium: The Literary Arts Journal for Richmond Youth</w:t>
      </w:r>
      <w:r>
        <w:rPr>
          <w:rFonts w:ascii="Times New Roman" w:hAnsi="Times New Roman" w:cs="Times New Roman"/>
          <w:sz w:val="24"/>
          <w:szCs w:val="24"/>
        </w:rPr>
        <w:t xml:space="preserve">, Vol. 6, </w:t>
      </w:r>
      <w:r w:rsidR="009812A7">
        <w:rPr>
          <w:rFonts w:ascii="Times New Roman" w:hAnsi="Times New Roman" w:cs="Times New Roman"/>
          <w:sz w:val="24"/>
          <w:szCs w:val="24"/>
        </w:rPr>
        <w:t>2014</w:t>
      </w:r>
    </w:p>
    <w:p w14:paraId="34E4C84A" w14:textId="16826B55" w:rsidR="00F00A97" w:rsidRPr="00394218" w:rsidRDefault="00F00A97" w:rsidP="00A7546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14:paraId="60F3D56A" w14:textId="49E36D4C" w:rsidR="005C14E8" w:rsidRDefault="005C14E8" w:rsidP="00A754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Article: “Navigating the Waters: Advice to con</w:t>
      </w:r>
      <w:r w:rsidR="00E05C9A">
        <w:rPr>
          <w:rFonts w:ascii="Times New Roman" w:hAnsi="Times New Roman" w:cs="Times New Roman"/>
          <w:sz w:val="24"/>
          <w:szCs w:val="24"/>
        </w:rPr>
        <w:t>sider when completing college applications”</w:t>
      </w:r>
    </w:p>
    <w:p w14:paraId="5CD423BC" w14:textId="3F35F2A7" w:rsidR="00E05C9A" w:rsidRPr="00E05C9A" w:rsidRDefault="00E05C9A" w:rsidP="00A754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Richmond Magazine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00A97">
        <w:rPr>
          <w:rFonts w:ascii="Times New Roman" w:hAnsi="Times New Roman" w:cs="Times New Roman"/>
          <w:sz w:val="24"/>
          <w:szCs w:val="24"/>
        </w:rPr>
        <w:t xml:space="preserve"> September 2013 Issue</w:t>
      </w:r>
    </w:p>
    <w:p w14:paraId="1718EBD9" w14:textId="77777777" w:rsidR="00A7546D" w:rsidRDefault="00A7546D" w:rsidP="00A754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D4333D" w14:textId="3FD5D686" w:rsidR="00A7546D" w:rsidRPr="00A7546D" w:rsidRDefault="00A7546D" w:rsidP="00A7546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A7546D">
        <w:rPr>
          <w:rFonts w:ascii="Times New Roman" w:hAnsi="Times New Roman" w:cs="Times New Roman"/>
          <w:sz w:val="28"/>
          <w:szCs w:val="28"/>
          <w:u w:val="single"/>
        </w:rPr>
        <w:t>SKILLS</w:t>
      </w:r>
    </w:p>
    <w:p w14:paraId="6DC62256" w14:textId="5E13669A" w:rsidR="00A7546D" w:rsidRDefault="00A7546D" w:rsidP="00A7546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Styles and Formats: MLA, APA</w:t>
      </w:r>
    </w:p>
    <w:p w14:paraId="295417E2" w14:textId="636DDD33" w:rsidR="00A7546D" w:rsidRDefault="00A7546D" w:rsidP="00A7546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Journals and Digital Libraries: JSTOR, Google Scholar, Literature Online (LION)</w:t>
      </w:r>
    </w:p>
    <w:p w14:paraId="08CBD8D4" w14:textId="42C8C10C" w:rsidR="00A7546D" w:rsidRDefault="00A7546D" w:rsidP="00A7546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Software: Microsoft Office Suite, Canva, Adobe</w:t>
      </w:r>
      <w:r w:rsidR="004A0170">
        <w:rPr>
          <w:rFonts w:ascii="Times New Roman" w:hAnsi="Times New Roman" w:cs="Times New Roman"/>
          <w:sz w:val="24"/>
          <w:szCs w:val="24"/>
        </w:rPr>
        <w:t>, GoogleDrive</w:t>
      </w:r>
    </w:p>
    <w:p w14:paraId="5DD626EB" w14:textId="44BEE946" w:rsidR="00A7546D" w:rsidRDefault="00A7546D" w:rsidP="00A7546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organizational and time-management abilities</w:t>
      </w:r>
    </w:p>
    <w:p w14:paraId="6B07EA35" w14:textId="55A90C70" w:rsidR="00A7546D" w:rsidRDefault="00A7546D" w:rsidP="00A7546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Exceptional communication and interpersonal skills</w:t>
      </w:r>
    </w:p>
    <w:p w14:paraId="514EFAA1" w14:textId="430B8BFA" w:rsidR="00A7546D" w:rsidRDefault="00A7546D" w:rsidP="00A7546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Detail-oriented and able to multitask efficiently </w:t>
      </w:r>
    </w:p>
    <w:p w14:paraId="340CC958" w14:textId="22EECEFF" w:rsidR="00A7546D" w:rsidRDefault="00A7546D" w:rsidP="00A754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793C4A" w14:textId="77777777" w:rsidR="009812A7" w:rsidRPr="00A7546D" w:rsidRDefault="009812A7" w:rsidP="00A754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812A7" w:rsidRPr="00A75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2431"/>
    <w:multiLevelType w:val="hybridMultilevel"/>
    <w:tmpl w:val="6916DA50"/>
    <w:lvl w:ilvl="0" w:tplc="FCE6CB22">
      <w:start w:val="8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76D02"/>
    <w:multiLevelType w:val="hybridMultilevel"/>
    <w:tmpl w:val="78D2AA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25766"/>
    <w:multiLevelType w:val="hybridMultilevel"/>
    <w:tmpl w:val="7620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F152B"/>
    <w:multiLevelType w:val="hybridMultilevel"/>
    <w:tmpl w:val="4454CD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205EB"/>
    <w:multiLevelType w:val="hybridMultilevel"/>
    <w:tmpl w:val="79B0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5089F"/>
    <w:multiLevelType w:val="hybridMultilevel"/>
    <w:tmpl w:val="BB94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30E2C"/>
    <w:multiLevelType w:val="hybridMultilevel"/>
    <w:tmpl w:val="8D44F1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E0B45"/>
    <w:multiLevelType w:val="hybridMultilevel"/>
    <w:tmpl w:val="FB36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F6FEB"/>
    <w:multiLevelType w:val="hybridMultilevel"/>
    <w:tmpl w:val="B8D8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55E96"/>
    <w:multiLevelType w:val="hybridMultilevel"/>
    <w:tmpl w:val="B746A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B7356"/>
    <w:multiLevelType w:val="hybridMultilevel"/>
    <w:tmpl w:val="D7ECF3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B4D54"/>
    <w:multiLevelType w:val="hybridMultilevel"/>
    <w:tmpl w:val="9DC03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13735">
    <w:abstractNumId w:val="2"/>
  </w:num>
  <w:num w:numId="2" w16cid:durableId="452985590">
    <w:abstractNumId w:val="4"/>
  </w:num>
  <w:num w:numId="3" w16cid:durableId="394428287">
    <w:abstractNumId w:val="5"/>
  </w:num>
  <w:num w:numId="4" w16cid:durableId="2087190786">
    <w:abstractNumId w:val="7"/>
  </w:num>
  <w:num w:numId="5" w16cid:durableId="227036116">
    <w:abstractNumId w:val="11"/>
  </w:num>
  <w:num w:numId="6" w16cid:durableId="1288926992">
    <w:abstractNumId w:val="8"/>
  </w:num>
  <w:num w:numId="7" w16cid:durableId="39405438">
    <w:abstractNumId w:val="10"/>
  </w:num>
  <w:num w:numId="8" w16cid:durableId="932475701">
    <w:abstractNumId w:val="1"/>
  </w:num>
  <w:num w:numId="9" w16cid:durableId="1635258400">
    <w:abstractNumId w:val="6"/>
  </w:num>
  <w:num w:numId="10" w16cid:durableId="1275287124">
    <w:abstractNumId w:val="3"/>
  </w:num>
  <w:num w:numId="11" w16cid:durableId="1401176917">
    <w:abstractNumId w:val="9"/>
  </w:num>
  <w:num w:numId="12" w16cid:durableId="14674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CC"/>
    <w:rsid w:val="001025B3"/>
    <w:rsid w:val="00127E4E"/>
    <w:rsid w:val="001906CC"/>
    <w:rsid w:val="0020046C"/>
    <w:rsid w:val="003242FB"/>
    <w:rsid w:val="00345BFF"/>
    <w:rsid w:val="0035253E"/>
    <w:rsid w:val="00354C8F"/>
    <w:rsid w:val="003929C2"/>
    <w:rsid w:val="00394218"/>
    <w:rsid w:val="004270D8"/>
    <w:rsid w:val="0046331A"/>
    <w:rsid w:val="004A0170"/>
    <w:rsid w:val="004A5533"/>
    <w:rsid w:val="00520E04"/>
    <w:rsid w:val="0055113D"/>
    <w:rsid w:val="005C14E8"/>
    <w:rsid w:val="006317D9"/>
    <w:rsid w:val="006475CC"/>
    <w:rsid w:val="006D3599"/>
    <w:rsid w:val="00736B9D"/>
    <w:rsid w:val="00737BB3"/>
    <w:rsid w:val="007803A3"/>
    <w:rsid w:val="00781156"/>
    <w:rsid w:val="007B347B"/>
    <w:rsid w:val="007F509E"/>
    <w:rsid w:val="00876D61"/>
    <w:rsid w:val="008F4459"/>
    <w:rsid w:val="00924071"/>
    <w:rsid w:val="009740FB"/>
    <w:rsid w:val="009812A7"/>
    <w:rsid w:val="009965DA"/>
    <w:rsid w:val="009D7831"/>
    <w:rsid w:val="00A7546D"/>
    <w:rsid w:val="00B53217"/>
    <w:rsid w:val="00C25C54"/>
    <w:rsid w:val="00C54C82"/>
    <w:rsid w:val="00CF44B7"/>
    <w:rsid w:val="00D01452"/>
    <w:rsid w:val="00D01CD4"/>
    <w:rsid w:val="00D76A64"/>
    <w:rsid w:val="00E05C9A"/>
    <w:rsid w:val="00E321A9"/>
    <w:rsid w:val="00E7620F"/>
    <w:rsid w:val="00F00A97"/>
    <w:rsid w:val="00F144CD"/>
    <w:rsid w:val="00F20BAE"/>
    <w:rsid w:val="00F262ED"/>
    <w:rsid w:val="00F75A7B"/>
    <w:rsid w:val="00F87340"/>
    <w:rsid w:val="00F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B7EC1"/>
  <w15:chartTrackingRefBased/>
  <w15:docId w15:val="{8C4246C7-3DF5-40F1-B4DD-20FB7485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5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7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19EDA-700B-457A-86E9-EAD05924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Singleton</dc:creator>
  <cp:keywords/>
  <dc:description/>
  <cp:lastModifiedBy>Singleton, Christine</cp:lastModifiedBy>
  <cp:revision>15</cp:revision>
  <dcterms:created xsi:type="dcterms:W3CDTF">2025-01-15T20:18:00Z</dcterms:created>
  <dcterms:modified xsi:type="dcterms:W3CDTF">2025-05-09T23:06:00Z</dcterms:modified>
</cp:coreProperties>
</file>